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0F" w:rsidRDefault="00FB040F" w:rsidP="009668CB">
      <w:pPr>
        <w:jc w:val="center"/>
        <w:rPr>
          <w:b/>
        </w:rPr>
      </w:pPr>
      <w:r w:rsidRPr="001171F0">
        <w:rPr>
          <w:b/>
        </w:rPr>
        <w:t>Equity</w:t>
      </w:r>
      <w:r>
        <w:rPr>
          <w:b/>
        </w:rPr>
        <w:t xml:space="preserve"> Committee </w:t>
      </w:r>
    </w:p>
    <w:p w:rsidR="00FB040F" w:rsidRDefault="00971A0F" w:rsidP="009668CB">
      <w:pPr>
        <w:jc w:val="center"/>
        <w:rPr>
          <w:b/>
        </w:rPr>
      </w:pPr>
      <w:r>
        <w:rPr>
          <w:b/>
        </w:rPr>
        <w:t>10/10</w:t>
      </w:r>
      <w:r w:rsidR="00817082">
        <w:rPr>
          <w:b/>
        </w:rPr>
        <w:t>/17</w:t>
      </w:r>
    </w:p>
    <w:p w:rsidR="00FB040F" w:rsidRDefault="00FB040F" w:rsidP="009668CB">
      <w:pPr>
        <w:jc w:val="center"/>
        <w:rPr>
          <w:b/>
        </w:rPr>
      </w:pPr>
      <w:r>
        <w:rPr>
          <w:b/>
        </w:rPr>
        <w:t>2:00 pm-3:30 pm</w:t>
      </w:r>
    </w:p>
    <w:p w:rsidR="00FB040F" w:rsidRDefault="00CC7E18" w:rsidP="009668CB">
      <w:pPr>
        <w:jc w:val="center"/>
        <w:rPr>
          <w:b/>
        </w:rPr>
      </w:pPr>
      <w:r>
        <w:rPr>
          <w:b/>
        </w:rPr>
        <w:t>Room LI100</w:t>
      </w:r>
    </w:p>
    <w:p w:rsidR="00F46F2D" w:rsidRDefault="00F46F2D" w:rsidP="009668CB">
      <w:pPr>
        <w:jc w:val="center"/>
        <w:rPr>
          <w:b/>
        </w:rPr>
      </w:pPr>
      <w:r>
        <w:rPr>
          <w:b/>
        </w:rPr>
        <w:t>MINUTES</w:t>
      </w:r>
    </w:p>
    <w:p w:rsidR="00F46F2D" w:rsidRPr="00F46F2D" w:rsidRDefault="00F46F2D" w:rsidP="009668CB">
      <w:pPr>
        <w:rPr>
          <w:b/>
          <w:u w:val="single"/>
        </w:rPr>
      </w:pPr>
      <w:r w:rsidRPr="00F46F2D">
        <w:rPr>
          <w:b/>
          <w:u w:val="single"/>
        </w:rPr>
        <w:t>ATTENDANCE</w:t>
      </w:r>
    </w:p>
    <w:p w:rsidR="00F46F2D" w:rsidRDefault="00740F19" w:rsidP="009668CB">
      <w:r>
        <w:t xml:space="preserve">E. Cervantes, </w:t>
      </w:r>
      <w:r w:rsidRPr="002D5FB3">
        <w:t>E. Talavera</w:t>
      </w:r>
      <w:r w:rsidR="00F43F46" w:rsidRPr="002D5FB3">
        <w:t>,</w:t>
      </w:r>
      <w:r w:rsidR="002D5FB3">
        <w:t xml:space="preserve"> </w:t>
      </w:r>
      <w:r w:rsidR="00F43F46" w:rsidRPr="00DB71B1">
        <w:t>J. Richburg</w:t>
      </w:r>
      <w:r w:rsidR="00F43F46" w:rsidRPr="00A16405">
        <w:t>,</w:t>
      </w:r>
      <w:r w:rsidR="00F43F46">
        <w:t xml:space="preserve"> </w:t>
      </w:r>
      <w:r w:rsidR="00642957" w:rsidRPr="002D5FB3">
        <w:rPr>
          <w:strike/>
        </w:rPr>
        <w:t>C. Velarde-Barros</w:t>
      </w:r>
      <w:r w:rsidR="00A16405">
        <w:t>, C. Cisneros, K. Warren</w:t>
      </w:r>
      <w:r w:rsidR="00A16405" w:rsidRPr="0004764C">
        <w:t xml:space="preserve">, </w:t>
      </w:r>
      <w:r w:rsidR="00A16405" w:rsidRPr="002D5FB3">
        <w:rPr>
          <w:strike/>
        </w:rPr>
        <w:t>N. Dequin,</w:t>
      </w:r>
      <w:r w:rsidR="00A16405" w:rsidRPr="00707D97">
        <w:rPr>
          <w:strike/>
        </w:rPr>
        <w:t xml:space="preserve"> V. Martinez</w:t>
      </w:r>
      <w:r w:rsidR="00CC7E18" w:rsidRPr="00707D97">
        <w:rPr>
          <w:strike/>
        </w:rPr>
        <w:t>,</w:t>
      </w:r>
      <w:r w:rsidR="00CC7E18" w:rsidRPr="00B1559E">
        <w:t xml:space="preserve"> </w:t>
      </w:r>
      <w:r w:rsidR="00173681" w:rsidRPr="00B1559E">
        <w:t>K. Moberg</w:t>
      </w:r>
      <w:r w:rsidR="00187EBB" w:rsidRPr="00707D97">
        <w:rPr>
          <w:strike/>
        </w:rPr>
        <w:t>, F. Lozano</w:t>
      </w:r>
      <w:r w:rsidR="00CC7E18" w:rsidRPr="00707D97">
        <w:rPr>
          <w:strike/>
        </w:rPr>
        <w:t xml:space="preserve">, </w:t>
      </w:r>
      <w:r w:rsidR="00CC7E18" w:rsidRPr="006B6204">
        <w:t>M. Chatterjee</w:t>
      </w:r>
      <w:r w:rsidR="00CC7E18">
        <w:t xml:space="preserve">, </w:t>
      </w:r>
      <w:r w:rsidR="00CC7E18" w:rsidRPr="00707D97">
        <w:rPr>
          <w:strike/>
        </w:rPr>
        <w:t>P. Wruck,</w:t>
      </w:r>
      <w:r w:rsidR="00CC7E18">
        <w:t xml:space="preserve"> M. Sanidad, R. Shook, </w:t>
      </w:r>
      <w:r w:rsidR="00CC7E18" w:rsidRPr="002D5FB3">
        <w:t>D. Fuentes</w:t>
      </w:r>
      <w:r w:rsidR="00CC7E18" w:rsidRPr="00DB71B1">
        <w:t xml:space="preserve">, </w:t>
      </w:r>
      <w:r w:rsidR="00707D97" w:rsidRPr="002D5FB3">
        <w:rPr>
          <w:strike/>
        </w:rPr>
        <w:t>J. Chargin, R. Brown</w:t>
      </w:r>
      <w:r w:rsidR="00DB71B1" w:rsidRPr="002D5FB3">
        <w:rPr>
          <w:strike/>
        </w:rPr>
        <w:t>, S. Sweeney,</w:t>
      </w:r>
      <w:r w:rsidR="00DB71B1" w:rsidRPr="00DB71B1">
        <w:t xml:space="preserve"> </w:t>
      </w:r>
      <w:r w:rsidR="005B0999">
        <w:t xml:space="preserve">B. </w:t>
      </w:r>
      <w:r w:rsidR="0004764C">
        <w:t>Boeding</w:t>
      </w:r>
      <w:r w:rsidR="005B0999">
        <w:t xml:space="preserve">, </w:t>
      </w:r>
      <w:r w:rsidR="0004764C">
        <w:t>Claudia Traver</w:t>
      </w:r>
      <w:r w:rsidR="002D5FB3">
        <w:t>, E. Luna</w:t>
      </w:r>
    </w:p>
    <w:p w:rsidR="0004764C" w:rsidRPr="00187EBB" w:rsidRDefault="0004764C" w:rsidP="009668CB"/>
    <w:p w:rsidR="00FB040F" w:rsidRPr="003A6211"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Call to Order</w:t>
      </w:r>
    </w:p>
    <w:p w:rsidR="00FB040F" w:rsidRPr="002E4D6E"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2E4D6E">
        <w:rPr>
          <w:rFonts w:ascii="Calibri" w:hAnsi="Calibri" w:cs="Calibri"/>
          <w:color w:val="000000" w:themeColor="text1"/>
        </w:rPr>
        <w:t xml:space="preserve">By E. Cervantes </w:t>
      </w:r>
      <w:r w:rsidRPr="00707D97">
        <w:rPr>
          <w:rFonts w:ascii="Calibri" w:hAnsi="Calibri" w:cs="Calibri"/>
          <w:color w:val="000000" w:themeColor="text1"/>
        </w:rPr>
        <w:t xml:space="preserve">at </w:t>
      </w:r>
      <w:r w:rsidR="00A16405" w:rsidRPr="00707D97">
        <w:rPr>
          <w:rFonts w:ascii="Calibri" w:hAnsi="Calibri" w:cs="Calibri"/>
          <w:color w:val="000000" w:themeColor="text1"/>
        </w:rPr>
        <w:t>2:0</w:t>
      </w:r>
      <w:r w:rsidR="00707D97" w:rsidRPr="00707D97">
        <w:rPr>
          <w:rFonts w:ascii="Calibri" w:hAnsi="Calibri" w:cs="Calibri"/>
          <w:color w:val="000000" w:themeColor="text1"/>
        </w:rPr>
        <w:t>3</w:t>
      </w:r>
      <w:r w:rsidR="004F4E8D" w:rsidRPr="00707D97">
        <w:rPr>
          <w:rFonts w:ascii="Calibri" w:hAnsi="Calibri" w:cs="Calibri"/>
          <w:color w:val="000000" w:themeColor="text1"/>
        </w:rPr>
        <w:t xml:space="preserve"> pm</w:t>
      </w:r>
    </w:p>
    <w:p w:rsidR="00F46F2D" w:rsidRP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Roll Call</w:t>
      </w:r>
    </w:p>
    <w:p w:rsidR="00F46F2D" w:rsidRPr="00F46F2D" w:rsidRDefault="00AF3E58" w:rsidP="009668CB">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sidRPr="002E4D6E">
        <w:rPr>
          <w:rFonts w:ascii="Calibri" w:hAnsi="Calibri" w:cs="Calibri"/>
          <w:color w:val="000000" w:themeColor="text1"/>
        </w:rPr>
        <w:t>Read by E. Cervantes</w:t>
      </w:r>
    </w:p>
    <w:p w:rsidR="00C92BA2"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Approval of Agenda</w:t>
      </w:r>
    </w:p>
    <w:p w:rsidR="00F46F2D" w:rsidRDefault="00F46F2D" w:rsidP="009668CB">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sidRPr="002D5FB3">
        <w:rPr>
          <w:rFonts w:ascii="Calibri" w:hAnsi="Calibri" w:cs="Calibri"/>
          <w:color w:val="000000" w:themeColor="text1"/>
          <w:lang w:val="es-US"/>
        </w:rPr>
        <w:t>MSC (</w:t>
      </w:r>
      <w:r w:rsidR="00C2062A" w:rsidRPr="002D5FB3">
        <w:t>M. Sanidad</w:t>
      </w:r>
      <w:r w:rsidR="00C2062A" w:rsidRPr="002D5FB3">
        <w:rPr>
          <w:rFonts w:ascii="Calibri" w:hAnsi="Calibri" w:cs="Calibri"/>
          <w:color w:val="000000" w:themeColor="text1"/>
          <w:lang w:val="es-US"/>
        </w:rPr>
        <w:t xml:space="preserve"> </w:t>
      </w:r>
      <w:r w:rsidR="00707D97" w:rsidRPr="002D5FB3">
        <w:rPr>
          <w:rFonts w:ascii="Calibri" w:hAnsi="Calibri" w:cs="Calibri"/>
          <w:color w:val="000000" w:themeColor="text1"/>
          <w:lang w:val="es-US"/>
        </w:rPr>
        <w:t>/</w:t>
      </w:r>
      <w:r w:rsidR="002D5FB3" w:rsidRPr="002D5FB3">
        <w:rPr>
          <w:rFonts w:ascii="Calibri" w:hAnsi="Calibri" w:cs="Calibri"/>
          <w:color w:val="000000" w:themeColor="text1"/>
          <w:lang w:val="es-US"/>
        </w:rPr>
        <w:t>K. Warren</w:t>
      </w:r>
      <w:r w:rsidR="00EB63AC" w:rsidRPr="002D5FB3">
        <w:rPr>
          <w:rFonts w:ascii="Calibri" w:hAnsi="Calibri" w:cs="Calibri"/>
          <w:color w:val="000000" w:themeColor="text1"/>
          <w:lang w:val="es-US"/>
        </w:rPr>
        <w:t xml:space="preserve">). </w:t>
      </w:r>
      <w:r w:rsidR="00EB63AC" w:rsidRPr="002D5FB3">
        <w:rPr>
          <w:rFonts w:ascii="Calibri" w:hAnsi="Calibri" w:cs="Calibri"/>
          <w:color w:val="000000" w:themeColor="text1"/>
        </w:rPr>
        <w:t>Vote: unanimous. Approved as presented.</w:t>
      </w:r>
    </w:p>
    <w:p w:rsidR="00F46F2D" w:rsidRDefault="00FB040F" w:rsidP="009668CB">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F46F2D">
        <w:rPr>
          <w:rFonts w:ascii="Calibri" w:hAnsi="Calibri" w:cs="Calibri"/>
          <w:b/>
          <w:color w:val="000000" w:themeColor="text1"/>
        </w:rPr>
        <w:t xml:space="preserve">Approval of Minutes </w:t>
      </w:r>
    </w:p>
    <w:p w:rsidR="00707D97" w:rsidRDefault="002D5FB3" w:rsidP="002D5FB3">
      <w:pPr>
        <w:pStyle w:val="ListParagraph"/>
        <w:widowControl w:val="0"/>
        <w:tabs>
          <w:tab w:val="left" w:pos="-2610"/>
        </w:tabs>
        <w:autoSpaceDE w:val="0"/>
        <w:autoSpaceDN w:val="0"/>
        <w:adjustRightInd w:val="0"/>
        <w:ind w:left="1080"/>
        <w:contextualSpacing w:val="0"/>
        <w:rPr>
          <w:rFonts w:ascii="Calibri" w:hAnsi="Calibri" w:cs="Calibri"/>
          <w:color w:val="000000" w:themeColor="text1"/>
        </w:rPr>
      </w:pPr>
      <w:r>
        <w:rPr>
          <w:rFonts w:ascii="Calibri" w:hAnsi="Calibri" w:cs="Calibri"/>
          <w:color w:val="000000" w:themeColor="text1"/>
        </w:rPr>
        <w:t>Move to approve minutes to next meeting</w:t>
      </w:r>
    </w:p>
    <w:p w:rsidR="002D5FB3" w:rsidRPr="0004764C" w:rsidRDefault="002D5FB3" w:rsidP="002D5FB3">
      <w:pPr>
        <w:pStyle w:val="ListParagraph"/>
        <w:widowControl w:val="0"/>
        <w:tabs>
          <w:tab w:val="left" w:pos="-2610"/>
        </w:tabs>
        <w:autoSpaceDE w:val="0"/>
        <w:autoSpaceDN w:val="0"/>
        <w:adjustRightInd w:val="0"/>
        <w:ind w:left="1080"/>
        <w:contextualSpacing w:val="0"/>
        <w:rPr>
          <w:rFonts w:ascii="Calibri" w:hAnsi="Calibri" w:cs="Calibri"/>
          <w:color w:val="000000" w:themeColor="text1"/>
        </w:rPr>
      </w:pPr>
    </w:p>
    <w:p w:rsidR="00C16362" w:rsidRDefault="00FB040F" w:rsidP="009668CB">
      <w:pPr>
        <w:pStyle w:val="ListParagraph"/>
        <w:numPr>
          <w:ilvl w:val="0"/>
          <w:numId w:val="1"/>
        </w:numPr>
        <w:contextualSpacing w:val="0"/>
        <w:rPr>
          <w:b/>
        </w:rPr>
      </w:pPr>
      <w:r w:rsidRPr="003A6211">
        <w:rPr>
          <w:b/>
        </w:rPr>
        <w:t xml:space="preserve">Reports/Information </w:t>
      </w:r>
      <w:r w:rsidR="00C16362">
        <w:rPr>
          <w:b/>
        </w:rPr>
        <w:t xml:space="preserve"> </w:t>
      </w:r>
    </w:p>
    <w:p w:rsidR="009668CB" w:rsidRDefault="00817082" w:rsidP="009668CB">
      <w:pPr>
        <w:pStyle w:val="ListParagraph"/>
        <w:numPr>
          <w:ilvl w:val="0"/>
          <w:numId w:val="8"/>
        </w:numPr>
        <w:contextualSpacing w:val="0"/>
        <w:rPr>
          <w:u w:val="single"/>
        </w:rPr>
      </w:pPr>
      <w:r>
        <w:rPr>
          <w:u w:val="single"/>
        </w:rPr>
        <w:t>Chair Updates</w:t>
      </w:r>
    </w:p>
    <w:p w:rsidR="003C6274" w:rsidRDefault="003C6274" w:rsidP="00B16A3B">
      <w:pPr>
        <w:pStyle w:val="ListParagraph"/>
        <w:spacing w:after="120"/>
        <w:ind w:left="1800"/>
        <w:contextualSpacing w:val="0"/>
      </w:pPr>
      <w:r>
        <w:t>No updates from Chair.</w:t>
      </w:r>
    </w:p>
    <w:p w:rsidR="00B16A3B" w:rsidRDefault="002D5FB3" w:rsidP="00B16A3B">
      <w:pPr>
        <w:pStyle w:val="ListParagraph"/>
        <w:spacing w:after="120"/>
        <w:ind w:left="1800"/>
        <w:contextualSpacing w:val="0"/>
      </w:pPr>
      <w:r>
        <w:t>E. Luna inquired about his position on the committee. E. Cervantes will discuss with N. Dequin for approval. A faculty member is needed on the committee</w:t>
      </w:r>
    </w:p>
    <w:p w:rsidR="003C6274" w:rsidRPr="002D5FB3" w:rsidRDefault="003C6274" w:rsidP="003C6274">
      <w:pPr>
        <w:pStyle w:val="ListParagraph"/>
        <w:widowControl w:val="0"/>
        <w:tabs>
          <w:tab w:val="left" w:pos="-2610"/>
        </w:tabs>
        <w:autoSpaceDE w:val="0"/>
        <w:autoSpaceDN w:val="0"/>
        <w:adjustRightInd w:val="0"/>
        <w:spacing w:after="120"/>
        <w:ind w:left="1080"/>
        <w:contextualSpacing w:val="0"/>
        <w:rPr>
          <w:rFonts w:ascii="Calibri" w:hAnsi="Calibri" w:cs="Calibri"/>
          <w:color w:val="000000" w:themeColor="text1"/>
        </w:rPr>
      </w:pPr>
      <w:r>
        <w:rPr>
          <w:rFonts w:ascii="Calibri" w:hAnsi="Calibri" w:cs="Calibri"/>
          <w:color w:val="000000" w:themeColor="text1"/>
        </w:rPr>
        <w:t xml:space="preserve">             Striking team activity, E. Cervantes moved to vote, all approved</w:t>
      </w:r>
    </w:p>
    <w:p w:rsidR="003C6274" w:rsidRDefault="003C6274" w:rsidP="00B16A3B">
      <w:pPr>
        <w:pStyle w:val="ListParagraph"/>
        <w:spacing w:after="120"/>
        <w:ind w:left="1800"/>
        <w:contextualSpacing w:val="0"/>
      </w:pPr>
    </w:p>
    <w:p w:rsidR="009668CB" w:rsidRPr="009668CB" w:rsidRDefault="002D5FB3" w:rsidP="00B16A3B">
      <w:pPr>
        <w:pStyle w:val="ListParagraph"/>
        <w:spacing w:after="120"/>
        <w:ind w:left="1800"/>
        <w:contextualSpacing w:val="0"/>
        <w:rPr>
          <w:u w:val="single"/>
        </w:rPr>
      </w:pPr>
      <w:r>
        <w:rPr>
          <w:u w:val="single"/>
        </w:rPr>
        <w:t>Budget Update</w:t>
      </w:r>
      <w:r w:rsidR="003D1DAF">
        <w:t xml:space="preserve"> </w:t>
      </w:r>
      <w:r w:rsidR="00707D97">
        <w:t xml:space="preserve">– </w:t>
      </w:r>
      <w:r>
        <w:t>Ed Cervantes</w:t>
      </w:r>
    </w:p>
    <w:p w:rsidR="003D1DAF" w:rsidRDefault="002D5FB3" w:rsidP="009668CB">
      <w:pPr>
        <w:pStyle w:val="ListParagraph"/>
        <w:spacing w:after="120"/>
        <w:ind w:left="1800"/>
        <w:contextualSpacing w:val="0"/>
        <w:rPr>
          <w:rFonts w:ascii="Calibri" w:hAnsi="Calibri" w:cs="Calibri"/>
          <w:color w:val="000000" w:themeColor="text1"/>
        </w:rPr>
      </w:pPr>
      <w:r>
        <w:rPr>
          <w:rFonts w:ascii="Calibri" w:hAnsi="Calibri" w:cs="Calibri"/>
          <w:color w:val="000000" w:themeColor="text1"/>
        </w:rPr>
        <w:t xml:space="preserve">There is $13k </w:t>
      </w:r>
      <w:r w:rsidR="00A569CB">
        <w:rPr>
          <w:rFonts w:ascii="Calibri" w:hAnsi="Calibri" w:cs="Calibri"/>
          <w:color w:val="000000" w:themeColor="text1"/>
        </w:rPr>
        <w:t>i</w:t>
      </w:r>
      <w:r>
        <w:rPr>
          <w:rFonts w:ascii="Calibri" w:hAnsi="Calibri" w:cs="Calibri"/>
          <w:color w:val="000000" w:themeColor="text1"/>
        </w:rPr>
        <w:t xml:space="preserve">n the budget for </w:t>
      </w:r>
      <w:r w:rsidR="00A569CB">
        <w:rPr>
          <w:rFonts w:ascii="Calibri" w:hAnsi="Calibri" w:cs="Calibri"/>
          <w:color w:val="000000" w:themeColor="text1"/>
        </w:rPr>
        <w:t>tutoring;</w:t>
      </w:r>
      <w:r>
        <w:rPr>
          <w:rFonts w:ascii="Calibri" w:hAnsi="Calibri" w:cs="Calibri"/>
          <w:color w:val="000000" w:themeColor="text1"/>
        </w:rPr>
        <w:t xml:space="preserve"> R. Brown will not be able to use the funding for various reasons. Discussion is to move the funding towards Guided Pathways. </w:t>
      </w:r>
      <w:r w:rsidR="00A569CB">
        <w:t xml:space="preserve">E. Cervantes </w:t>
      </w:r>
      <w:r>
        <w:rPr>
          <w:rFonts w:ascii="Calibri" w:hAnsi="Calibri" w:cs="Calibri"/>
          <w:color w:val="000000" w:themeColor="text1"/>
        </w:rPr>
        <w:t xml:space="preserve">was also able to find ways to fund other items on the list and a small increase from the state will allow for more funding. </w:t>
      </w:r>
      <w:r w:rsidR="00A569CB">
        <w:rPr>
          <w:rFonts w:ascii="Calibri" w:hAnsi="Calibri" w:cs="Calibri"/>
          <w:color w:val="000000" w:themeColor="text1"/>
        </w:rPr>
        <w:t xml:space="preserve">There is </w:t>
      </w:r>
      <w:r>
        <w:rPr>
          <w:rFonts w:ascii="Calibri" w:hAnsi="Calibri" w:cs="Calibri"/>
          <w:color w:val="000000" w:themeColor="text1"/>
        </w:rPr>
        <w:t>$27k after the fact to put out for proposals. There will be a discussions on how to move out the proposal, example for a specific area</w:t>
      </w:r>
      <w:r w:rsidR="003C6274">
        <w:rPr>
          <w:rFonts w:ascii="Calibri" w:hAnsi="Calibri" w:cs="Calibri"/>
          <w:color w:val="000000" w:themeColor="text1"/>
        </w:rPr>
        <w:t>, initiative, topic, etc</w:t>
      </w:r>
      <w:r>
        <w:rPr>
          <w:rFonts w:ascii="Calibri" w:hAnsi="Calibri" w:cs="Calibri"/>
          <w:color w:val="000000" w:themeColor="text1"/>
        </w:rPr>
        <w:t xml:space="preserve">. </w:t>
      </w:r>
    </w:p>
    <w:p w:rsidR="002D5FB3" w:rsidRDefault="002D5FB3" w:rsidP="009668CB">
      <w:pPr>
        <w:pStyle w:val="ListParagraph"/>
        <w:spacing w:after="120"/>
        <w:ind w:left="1800"/>
        <w:contextualSpacing w:val="0"/>
        <w:rPr>
          <w:rFonts w:ascii="Calibri" w:hAnsi="Calibri" w:cs="Calibri"/>
          <w:color w:val="000000" w:themeColor="text1"/>
        </w:rPr>
      </w:pPr>
      <w:r>
        <w:rPr>
          <w:rFonts w:ascii="Calibri" w:hAnsi="Calibri" w:cs="Calibri"/>
          <w:color w:val="000000" w:themeColor="text1"/>
        </w:rPr>
        <w:t>Looking at the matrix</w:t>
      </w:r>
      <w:r w:rsidR="003C6274">
        <w:rPr>
          <w:rFonts w:ascii="Calibri" w:hAnsi="Calibri" w:cs="Calibri"/>
          <w:color w:val="000000" w:themeColor="text1"/>
        </w:rPr>
        <w:t>, Integrated Funding across Initiatives,</w:t>
      </w:r>
      <w:r>
        <w:rPr>
          <w:rFonts w:ascii="Calibri" w:hAnsi="Calibri" w:cs="Calibri"/>
          <w:color w:val="000000" w:themeColor="text1"/>
        </w:rPr>
        <w:t xml:space="preserve"> helped to look at what funding is out there and where it is going. K. Warren asks for clarification for SSSP funding under R.</w:t>
      </w:r>
      <w:r w:rsidR="00A569CB">
        <w:rPr>
          <w:rFonts w:ascii="Calibri" w:hAnsi="Calibri" w:cs="Calibri"/>
          <w:color w:val="000000" w:themeColor="text1"/>
        </w:rPr>
        <w:t xml:space="preserve"> </w:t>
      </w:r>
      <w:r>
        <w:rPr>
          <w:rFonts w:ascii="Calibri" w:hAnsi="Calibri" w:cs="Calibri"/>
          <w:color w:val="000000" w:themeColor="text1"/>
        </w:rPr>
        <w:t>Brown. She does not fee</w:t>
      </w:r>
      <w:r w:rsidR="003C6274">
        <w:rPr>
          <w:rFonts w:ascii="Calibri" w:hAnsi="Calibri" w:cs="Calibri"/>
          <w:color w:val="000000" w:themeColor="text1"/>
        </w:rPr>
        <w:t xml:space="preserve">l that the chart does not break down whether it is instruction or student services. </w:t>
      </w:r>
      <w:r w:rsidR="00A569CB">
        <w:t>E. Cervantes</w:t>
      </w:r>
      <w:r w:rsidR="00A569CB">
        <w:t xml:space="preserve"> i</w:t>
      </w:r>
      <w:r w:rsidR="003C6274">
        <w:rPr>
          <w:rFonts w:ascii="Calibri" w:hAnsi="Calibri" w:cs="Calibri"/>
          <w:color w:val="000000" w:themeColor="text1"/>
        </w:rPr>
        <w:t xml:space="preserve">s using this particular format to be able to see the bigger picture. </w:t>
      </w:r>
    </w:p>
    <w:p w:rsidR="003C6274" w:rsidRPr="006B6204" w:rsidRDefault="003C6274" w:rsidP="009668CB">
      <w:pPr>
        <w:pStyle w:val="ListParagraph"/>
        <w:spacing w:after="120"/>
        <w:ind w:left="1800"/>
        <w:contextualSpacing w:val="0"/>
      </w:pPr>
      <w:r>
        <w:rPr>
          <w:rFonts w:ascii="Calibri" w:hAnsi="Calibri" w:cs="Calibri"/>
          <w:color w:val="000000" w:themeColor="text1"/>
        </w:rPr>
        <w:t xml:space="preserve">K. Warren is asking for a breakdown of the past budget, she feels that it is hard to comment on the budget without knowing what the changes have been to the funding. </w:t>
      </w:r>
      <w:r w:rsidR="00A569CB">
        <w:rPr>
          <w:rFonts w:ascii="Calibri" w:hAnsi="Calibri" w:cs="Calibri"/>
          <w:color w:val="000000" w:themeColor="text1"/>
        </w:rPr>
        <w:t xml:space="preserve">She feels this will </w:t>
      </w:r>
      <w:r>
        <w:rPr>
          <w:rFonts w:ascii="Calibri" w:hAnsi="Calibri" w:cs="Calibri"/>
          <w:color w:val="000000" w:themeColor="text1"/>
        </w:rPr>
        <w:t xml:space="preserve">help committee to be more informed and </w:t>
      </w:r>
      <w:r w:rsidR="00A569CB">
        <w:rPr>
          <w:rFonts w:ascii="Calibri" w:hAnsi="Calibri" w:cs="Calibri"/>
          <w:color w:val="000000" w:themeColor="text1"/>
        </w:rPr>
        <w:t xml:space="preserve">to be able to </w:t>
      </w:r>
      <w:r>
        <w:rPr>
          <w:rFonts w:ascii="Calibri" w:hAnsi="Calibri" w:cs="Calibri"/>
          <w:color w:val="000000" w:themeColor="text1"/>
        </w:rPr>
        <w:t xml:space="preserve">look at other resources so that the committee knows how to move forward. </w:t>
      </w:r>
      <w:r w:rsidR="00A569CB">
        <w:t xml:space="preserve">E. Cervantes </w:t>
      </w:r>
      <w:r w:rsidR="00A569CB">
        <w:t xml:space="preserve">added </w:t>
      </w:r>
      <w:r w:rsidR="00A569CB">
        <w:lastRenderedPageBreak/>
        <w:t xml:space="preserve">that </w:t>
      </w:r>
      <w:r>
        <w:rPr>
          <w:rFonts w:ascii="Calibri" w:hAnsi="Calibri" w:cs="Calibri"/>
          <w:color w:val="000000" w:themeColor="text1"/>
        </w:rPr>
        <w:t>at the end of the day all</w:t>
      </w:r>
      <w:r w:rsidR="00A569CB">
        <w:rPr>
          <w:rFonts w:ascii="Calibri" w:hAnsi="Calibri" w:cs="Calibri"/>
          <w:color w:val="000000" w:themeColor="text1"/>
        </w:rPr>
        <w:t xml:space="preserve"> of the </w:t>
      </w:r>
      <w:r>
        <w:rPr>
          <w:rFonts w:ascii="Calibri" w:hAnsi="Calibri" w:cs="Calibri"/>
          <w:color w:val="000000" w:themeColor="text1"/>
        </w:rPr>
        <w:t xml:space="preserve">information is important, all categories are all important, we are all one college. </w:t>
      </w:r>
    </w:p>
    <w:p w:rsidR="00817082" w:rsidRDefault="00817082" w:rsidP="009668CB">
      <w:pPr>
        <w:pStyle w:val="ListParagraph"/>
        <w:numPr>
          <w:ilvl w:val="0"/>
          <w:numId w:val="1"/>
        </w:numPr>
        <w:contextualSpacing w:val="0"/>
        <w:rPr>
          <w:b/>
        </w:rPr>
      </w:pPr>
      <w:r>
        <w:rPr>
          <w:b/>
        </w:rPr>
        <w:t>New Business</w:t>
      </w:r>
    </w:p>
    <w:p w:rsidR="00F54CB3" w:rsidRDefault="00B1559E" w:rsidP="00F54CB3">
      <w:pPr>
        <w:pStyle w:val="ListParagraph"/>
        <w:numPr>
          <w:ilvl w:val="0"/>
          <w:numId w:val="14"/>
        </w:numPr>
        <w:ind w:left="1800"/>
        <w:contextualSpacing w:val="0"/>
      </w:pPr>
      <w:r>
        <w:rPr>
          <w:b/>
        </w:rPr>
        <w:t>Workgrou</w:t>
      </w:r>
      <w:r w:rsidR="003C6274">
        <w:rPr>
          <w:b/>
        </w:rPr>
        <w:t>ps Organizing and Prioritizing</w:t>
      </w:r>
    </w:p>
    <w:p w:rsidR="00454D89" w:rsidRDefault="003C6274" w:rsidP="00C832B1">
      <w:pPr>
        <w:pStyle w:val="ListParagraph"/>
        <w:spacing w:after="120"/>
        <w:ind w:left="1800"/>
        <w:contextualSpacing w:val="0"/>
      </w:pPr>
      <w:r>
        <w:t xml:space="preserve">We have multiple </w:t>
      </w:r>
      <w:r w:rsidR="00B1559E">
        <w:t xml:space="preserve">workgroups we need to focus on and prioritize. </w:t>
      </w:r>
      <w:r w:rsidR="00AA70B8">
        <w:t xml:space="preserve">Need to decide if we still need the workgroups or not. </w:t>
      </w:r>
    </w:p>
    <w:p w:rsidR="003C6274" w:rsidRDefault="003C6274" w:rsidP="00C832B1">
      <w:pPr>
        <w:pStyle w:val="ListParagraph"/>
        <w:spacing w:after="120"/>
        <w:ind w:left="1800"/>
        <w:contextualSpacing w:val="0"/>
      </w:pPr>
      <w:r>
        <w:t xml:space="preserve">List the workgroups: </w:t>
      </w:r>
    </w:p>
    <w:p w:rsidR="003C6274" w:rsidRPr="00AA70B8" w:rsidRDefault="003C6274" w:rsidP="003C6274">
      <w:pPr>
        <w:pStyle w:val="ListParagraph"/>
        <w:numPr>
          <w:ilvl w:val="0"/>
          <w:numId w:val="15"/>
        </w:numPr>
        <w:spacing w:after="120"/>
        <w:contextualSpacing w:val="0"/>
        <w:rPr>
          <w:b/>
        </w:rPr>
      </w:pPr>
      <w:r w:rsidRPr="00AA70B8">
        <w:rPr>
          <w:b/>
        </w:rPr>
        <w:t>Equity Framework/Principals of Community</w:t>
      </w:r>
    </w:p>
    <w:p w:rsidR="003C6274" w:rsidRDefault="003C6274" w:rsidP="00AA70B8">
      <w:pPr>
        <w:pStyle w:val="ListParagraph"/>
        <w:numPr>
          <w:ilvl w:val="0"/>
          <w:numId w:val="15"/>
        </w:numPr>
        <w:spacing w:after="120"/>
        <w:contextualSpacing w:val="0"/>
      </w:pPr>
      <w:r w:rsidRPr="00AA70B8">
        <w:rPr>
          <w:b/>
        </w:rPr>
        <w:t>Professional Development</w:t>
      </w:r>
      <w:r>
        <w:t xml:space="preserve"> – Come u</w:t>
      </w:r>
      <w:r w:rsidR="00B1559E">
        <w:t>p with an easy form and process.</w:t>
      </w:r>
      <w:r w:rsidR="00A569CB">
        <w:t xml:space="preserve"> E. Luna started a discussion.</w:t>
      </w:r>
      <w:r w:rsidR="00AA70B8" w:rsidRPr="00AA70B8">
        <w:t xml:space="preserve"> </w:t>
      </w:r>
      <w:r w:rsidR="00AA70B8">
        <w:t xml:space="preserve">Remove subgroup, will be in discussions with triad in integrated meetings. M. Sanidad asks if this is the only area we are looking to spend money or are we considering other areas such as tutoring. </w:t>
      </w:r>
    </w:p>
    <w:p w:rsidR="003C6274" w:rsidRPr="00AA70B8" w:rsidRDefault="003C6274" w:rsidP="003C6274">
      <w:pPr>
        <w:pStyle w:val="ListParagraph"/>
        <w:numPr>
          <w:ilvl w:val="0"/>
          <w:numId w:val="15"/>
        </w:numPr>
        <w:spacing w:after="120"/>
        <w:contextualSpacing w:val="0"/>
        <w:rPr>
          <w:b/>
        </w:rPr>
      </w:pPr>
      <w:r w:rsidRPr="00AA70B8">
        <w:rPr>
          <w:b/>
        </w:rPr>
        <w:t xml:space="preserve">Assessment Forms Review </w:t>
      </w:r>
      <w:r w:rsidR="00AA70B8">
        <w:t xml:space="preserve">– Needs someone to take the lead and updating the form. </w:t>
      </w:r>
      <w:r w:rsidR="00A569CB">
        <w:t xml:space="preserve">E. Cervantes </w:t>
      </w:r>
      <w:r w:rsidR="00AA70B8">
        <w:t>asks for someone to take the lead on this, no one responds.</w:t>
      </w:r>
    </w:p>
    <w:p w:rsidR="003C6274" w:rsidRDefault="003C6274" w:rsidP="003C6274">
      <w:pPr>
        <w:pStyle w:val="ListParagraph"/>
        <w:numPr>
          <w:ilvl w:val="0"/>
          <w:numId w:val="15"/>
        </w:numPr>
        <w:spacing w:after="120"/>
        <w:contextualSpacing w:val="0"/>
      </w:pPr>
      <w:r w:rsidRPr="00AA70B8">
        <w:rPr>
          <w:b/>
        </w:rPr>
        <w:t>Athletics</w:t>
      </w:r>
      <w:r>
        <w:t xml:space="preserve"> </w:t>
      </w:r>
      <w:r w:rsidR="00AA70B8">
        <w:t>– Carla is working on the athletics group</w:t>
      </w:r>
    </w:p>
    <w:p w:rsidR="003C6274" w:rsidRDefault="003C6274" w:rsidP="003C6274">
      <w:pPr>
        <w:pStyle w:val="ListParagraph"/>
        <w:numPr>
          <w:ilvl w:val="0"/>
          <w:numId w:val="15"/>
        </w:numPr>
        <w:spacing w:after="120"/>
        <w:contextualSpacing w:val="0"/>
      </w:pPr>
      <w:r w:rsidRPr="00AA70B8">
        <w:rPr>
          <w:b/>
        </w:rPr>
        <w:t>Data Exploration</w:t>
      </w:r>
      <w:r>
        <w:t xml:space="preserve"> </w:t>
      </w:r>
      <w:r w:rsidR="00AA70B8">
        <w:t xml:space="preserve">– </w:t>
      </w:r>
      <w:r w:rsidR="00A569CB">
        <w:t xml:space="preserve">E. Cervantes </w:t>
      </w:r>
      <w:r w:rsidR="00AA70B8">
        <w:t xml:space="preserve">asks K. Warren if she is still interested in taking the lead in this group. K. Warren has reached out to others to participate in this group. </w:t>
      </w:r>
    </w:p>
    <w:p w:rsidR="003C6274" w:rsidRDefault="00B1559E" w:rsidP="00B1559E">
      <w:pPr>
        <w:spacing w:after="120"/>
        <w:ind w:left="990"/>
      </w:pPr>
      <w:r>
        <w:t>K. Warren would like to look at the numbers and wha</w:t>
      </w:r>
      <w:r w:rsidR="00A569CB">
        <w:t xml:space="preserve">t we are trying to achieve, </w:t>
      </w:r>
      <w:r>
        <w:t>look at best practices and whether or not we are putting enough into</w:t>
      </w:r>
      <w:r w:rsidR="00A569CB">
        <w:t xml:space="preserve"> it</w:t>
      </w:r>
      <w:r>
        <w:t xml:space="preserve"> or too much; Close the gaps, wants to look at where are we going with the Equity committee. Wants to determine what we are trying to accomplish and see where we are going for the year. E. Luna discusses whether we are still being reactive or do we have a broader plan. M. Sanidad asks </w:t>
      </w:r>
      <w:r w:rsidR="00A569CB">
        <w:t xml:space="preserve">if </w:t>
      </w:r>
      <w:r>
        <w:t xml:space="preserve">all groups </w:t>
      </w:r>
      <w:r w:rsidR="00A569CB">
        <w:t xml:space="preserve">are </w:t>
      </w:r>
      <w:r>
        <w:t>spending all of the money on professional development or is it being distributed to other areas. K. Warren asks how and when money needs to be spent, what is the budget timeline? K. Mo</w:t>
      </w:r>
      <w:r w:rsidR="00B20163">
        <w:t>berg</w:t>
      </w:r>
      <w:r>
        <w:t xml:space="preserve"> shared that the Equity budget can be carried over for two years, beginning July 1</w:t>
      </w:r>
      <w:r w:rsidRPr="00B1559E">
        <w:rPr>
          <w:vertAlign w:val="superscript"/>
        </w:rPr>
        <w:t>st</w:t>
      </w:r>
      <w:r>
        <w:t>. We have been using the funds within 18 months. R. Shook stated that the old proposal document needs to be updated. K. Mo</w:t>
      </w:r>
      <w:r w:rsidR="00B20163">
        <w:t>berg</w:t>
      </w:r>
      <w:r>
        <w:t xml:space="preserve"> agrees with M. </w:t>
      </w:r>
      <w:r w:rsidR="00B20163">
        <w:t>Sanidad’ s</w:t>
      </w:r>
      <w:r>
        <w:t xml:space="preserve"> comment, instead of trying to figure out where the funding is across campus, meet with the business office to see</w:t>
      </w:r>
      <w:r w:rsidR="00AA70B8">
        <w:t xml:space="preserve"> where the monies are allocated. E. Luna supports K. </w:t>
      </w:r>
      <w:proofErr w:type="spellStart"/>
      <w:r w:rsidR="00B20163">
        <w:t>Moberg’s</w:t>
      </w:r>
      <w:proofErr w:type="spellEnd"/>
      <w:r w:rsidR="00AA70B8">
        <w:t xml:space="preserve"> strategy to bring coherence to the group. K. Warren proposes meeting with the triad committees to discuss strategies for funding. </w:t>
      </w:r>
    </w:p>
    <w:p w:rsidR="00AA70B8" w:rsidRDefault="00B20163" w:rsidP="00B1559E">
      <w:pPr>
        <w:spacing w:after="120"/>
        <w:ind w:left="990"/>
      </w:pPr>
      <w:r>
        <w:t xml:space="preserve">E. Cervantes </w:t>
      </w:r>
      <w:r w:rsidR="00AA70B8">
        <w:t xml:space="preserve">will put together a sign up list to participate in the workgroups. </w:t>
      </w:r>
    </w:p>
    <w:p w:rsidR="00AA70B8" w:rsidRPr="00AA70B8" w:rsidRDefault="00AA70B8" w:rsidP="00AA70B8">
      <w:pPr>
        <w:pStyle w:val="ListParagraph"/>
        <w:numPr>
          <w:ilvl w:val="0"/>
          <w:numId w:val="14"/>
        </w:numPr>
      </w:pPr>
      <w:r w:rsidRPr="00AA70B8">
        <w:rPr>
          <w:b/>
        </w:rPr>
        <w:t xml:space="preserve">Reallocation of funds to meeting integrated plan goal </w:t>
      </w:r>
    </w:p>
    <w:p w:rsidR="00AA70B8" w:rsidRPr="00AA70B8" w:rsidRDefault="00AA70B8" w:rsidP="00AA70B8">
      <w:pPr>
        <w:pStyle w:val="ListParagraph"/>
        <w:ind w:left="2070"/>
      </w:pPr>
      <w:r w:rsidRPr="00AA70B8">
        <w:t xml:space="preserve">Purposes to help us meet the </w:t>
      </w:r>
      <w:r>
        <w:t>integrated plan goal. K. Warren also said that there was a p</w:t>
      </w:r>
      <w:r w:rsidR="00B20163">
        <w:t>roposal for a G</w:t>
      </w:r>
      <w:r>
        <w:t xml:space="preserve">uided </w:t>
      </w:r>
      <w:r w:rsidR="00B20163">
        <w:t>P</w:t>
      </w:r>
      <w:r>
        <w:t xml:space="preserve">athway goal </w:t>
      </w:r>
      <w:r w:rsidR="00D80A37">
        <w:t>that was approved and was ne</w:t>
      </w:r>
      <w:r w:rsidR="00B20163">
        <w:t>ver funded. To move forward on the Guided P</w:t>
      </w:r>
      <w:r w:rsidR="00D80A37">
        <w:t>athway goals there needs to be funding, none is available at this time. E. Luna asks about the processes being formal and then become informal when processes are not followed through, money is not used. Asks about a process that could be a good resolution. K. Mo</w:t>
      </w:r>
      <w:r w:rsidR="00B20163">
        <w:t>berg</w:t>
      </w:r>
      <w:r w:rsidR="00D80A37">
        <w:t xml:space="preserve"> asks what happens to the funds if they are not used, do they get reallocated. K. Warren asks </w:t>
      </w:r>
      <w:r w:rsidR="00D80A37">
        <w:lastRenderedPageBreak/>
        <w:t>for overall plan and that accepting random proposals may not support overall plan, how do we decide as a group what happens to the money, example proposals, etc.  Data group can help us find our institutional goals in order to help determine where the funds are allocated.</w:t>
      </w:r>
    </w:p>
    <w:p w:rsidR="00AA70B8" w:rsidRPr="00AA70B8" w:rsidRDefault="00AA70B8" w:rsidP="00AA70B8">
      <w:pPr>
        <w:pStyle w:val="ListParagraph"/>
        <w:ind w:left="2070"/>
        <w:contextualSpacing w:val="0"/>
      </w:pPr>
    </w:p>
    <w:p w:rsidR="00D80A37" w:rsidRPr="00D80A37" w:rsidRDefault="00D80A37" w:rsidP="00D80A37">
      <w:pPr>
        <w:pStyle w:val="ListParagraph"/>
        <w:numPr>
          <w:ilvl w:val="0"/>
          <w:numId w:val="14"/>
        </w:numPr>
      </w:pPr>
      <w:r>
        <w:rPr>
          <w:b/>
        </w:rPr>
        <w:t xml:space="preserve">Potential Application for funding/dedication to areas of support? </w:t>
      </w:r>
    </w:p>
    <w:p w:rsidR="00D80A37" w:rsidRDefault="00D80A37" w:rsidP="00D80A37">
      <w:pPr>
        <w:pStyle w:val="ListParagraph"/>
        <w:ind w:left="2070"/>
      </w:pPr>
      <w:r>
        <w:t>This is in regards to the additional $</w:t>
      </w:r>
      <w:proofErr w:type="gramStart"/>
      <w:r>
        <w:t>27k,</w:t>
      </w:r>
      <w:proofErr w:type="gramEnd"/>
      <w:r>
        <w:t xml:space="preserve"> </w:t>
      </w:r>
      <w:r w:rsidR="00B20163">
        <w:t xml:space="preserve">E. Cervantes </w:t>
      </w:r>
      <w:r>
        <w:t xml:space="preserve">asks what do we want to do with this funding? What does committee want this to look like? E. Luna describes the situation and not having a clear picture of how to start allocating funds. </w:t>
      </w:r>
      <w:r w:rsidR="00AE7D3D">
        <w:t>B. Boeding describes the universal design, instead of repackaging, start from the roots. K. Mo</w:t>
      </w:r>
      <w:r w:rsidR="00B20163">
        <w:t>berg</w:t>
      </w:r>
      <w:r w:rsidR="00AE7D3D">
        <w:t xml:space="preserve"> asks B. Boeding to speak to this group about universal design. B. Boeding will see who can come in and speak to the group. </w:t>
      </w:r>
      <w:r w:rsidR="00B20163">
        <w:t xml:space="preserve">E. Cervantes </w:t>
      </w:r>
      <w:r w:rsidR="00AE7D3D">
        <w:t>asks if co</w:t>
      </w:r>
      <w:r w:rsidR="00B20163">
        <w:t>mmittee agrees or disagrees with bringing in a speaker to teach the committee of the universal design method.</w:t>
      </w:r>
      <w:r w:rsidR="00AE7D3D">
        <w:t xml:space="preserve"> </w:t>
      </w:r>
    </w:p>
    <w:p w:rsidR="00AE7D3D" w:rsidRDefault="00AE7D3D" w:rsidP="00D80A37">
      <w:pPr>
        <w:pStyle w:val="ListParagraph"/>
        <w:ind w:left="2070"/>
      </w:pPr>
    </w:p>
    <w:p w:rsidR="00AE7D3D" w:rsidRDefault="00AE7D3D" w:rsidP="00D80A37">
      <w:pPr>
        <w:pStyle w:val="ListParagraph"/>
        <w:ind w:left="2070"/>
      </w:pPr>
      <w:r>
        <w:t>Acceleration, K. Warren feels that there are areas of acceleration that can use more support. Wants to look at how G</w:t>
      </w:r>
      <w:r w:rsidR="00B20163">
        <w:t xml:space="preserve">uided </w:t>
      </w:r>
      <w:r>
        <w:t>P</w:t>
      </w:r>
      <w:r w:rsidR="00B20163">
        <w:t>athways</w:t>
      </w:r>
      <w:r>
        <w:t xml:space="preserve"> will help close the gaps. </w:t>
      </w:r>
    </w:p>
    <w:p w:rsidR="00AE7D3D" w:rsidRDefault="00AE7D3D" w:rsidP="00D80A37">
      <w:pPr>
        <w:pStyle w:val="ListParagraph"/>
        <w:ind w:left="2070"/>
      </w:pPr>
    </w:p>
    <w:p w:rsidR="00AE7D3D" w:rsidRDefault="00B20163" w:rsidP="00D80A37">
      <w:pPr>
        <w:pStyle w:val="ListParagraph"/>
        <w:ind w:left="2070"/>
      </w:pPr>
      <w:r>
        <w:t xml:space="preserve">E. Cervantes </w:t>
      </w:r>
      <w:r w:rsidR="00AE7D3D">
        <w:t xml:space="preserve">asks if we want to focus more on the instructional side of matters. Committee agrees, B. Boeding will do more research and bring it back. </w:t>
      </w:r>
      <w:r>
        <w:t xml:space="preserve">E. Cervantes </w:t>
      </w:r>
      <w:r w:rsidR="00AE7D3D">
        <w:t xml:space="preserve">is discussing whether or not we want to prolong things, </w:t>
      </w:r>
      <w:r w:rsidR="001B3F07">
        <w:t xml:space="preserve">he </w:t>
      </w:r>
      <w:r w:rsidR="00AE7D3D">
        <w:t xml:space="preserve">is ok with doing the presentations during the fall but not sure if we can get </w:t>
      </w:r>
      <w:r w:rsidR="001B3F07">
        <w:t xml:space="preserve">through it all on time and it will go into </w:t>
      </w:r>
      <w:r>
        <w:t>spring</w:t>
      </w:r>
      <w:r w:rsidR="001B3F07">
        <w:t xml:space="preserve">. </w:t>
      </w:r>
    </w:p>
    <w:p w:rsidR="001B3F07" w:rsidRDefault="001B3F07" w:rsidP="00D80A37">
      <w:pPr>
        <w:pStyle w:val="ListParagraph"/>
        <w:ind w:left="2070"/>
      </w:pPr>
    </w:p>
    <w:p w:rsidR="00FB040F" w:rsidRDefault="00FB040F" w:rsidP="009668CB">
      <w:pPr>
        <w:pStyle w:val="ListParagraph"/>
        <w:numPr>
          <w:ilvl w:val="0"/>
          <w:numId w:val="1"/>
        </w:numPr>
        <w:contextualSpacing w:val="0"/>
        <w:rPr>
          <w:b/>
        </w:rPr>
      </w:pPr>
      <w:r w:rsidRPr="003A6211">
        <w:rPr>
          <w:b/>
        </w:rPr>
        <w:t>Old Business</w:t>
      </w:r>
    </w:p>
    <w:p w:rsidR="001B3F07" w:rsidRDefault="001B3F07" w:rsidP="001B3F07">
      <w:pPr>
        <w:pStyle w:val="ListParagraph"/>
        <w:numPr>
          <w:ilvl w:val="1"/>
          <w:numId w:val="1"/>
        </w:numPr>
      </w:pPr>
      <w:r>
        <w:t xml:space="preserve">Next time we can vote for proposals to be focused in instructional areas. </w:t>
      </w:r>
    </w:p>
    <w:p w:rsidR="001B3F07" w:rsidRPr="00D80A37" w:rsidRDefault="00B20163" w:rsidP="001B3F07">
      <w:pPr>
        <w:pStyle w:val="ListParagraph"/>
        <w:numPr>
          <w:ilvl w:val="1"/>
          <w:numId w:val="1"/>
        </w:numPr>
      </w:pPr>
      <w:r>
        <w:t>V</w:t>
      </w:r>
      <w:r w:rsidR="001B3F07">
        <w:t>ote where we want to reallocate the $13k</w:t>
      </w:r>
    </w:p>
    <w:p w:rsidR="0002533C" w:rsidRDefault="0002533C" w:rsidP="0002533C">
      <w:pPr>
        <w:pStyle w:val="ListParagraph"/>
        <w:ind w:left="1080"/>
      </w:pPr>
      <w:bookmarkStart w:id="0" w:name="_GoBack"/>
      <w:bookmarkEnd w:id="0"/>
    </w:p>
    <w:p w:rsidR="00FB040F" w:rsidRPr="004C19C9" w:rsidRDefault="00FB040F" w:rsidP="009668CB">
      <w:pPr>
        <w:pStyle w:val="ListParagraph"/>
        <w:numPr>
          <w:ilvl w:val="0"/>
          <w:numId w:val="1"/>
        </w:numPr>
        <w:contextualSpacing w:val="0"/>
        <w:rPr>
          <w:b/>
        </w:rPr>
      </w:pPr>
      <w:r w:rsidRPr="00816D99">
        <w:rPr>
          <w:rFonts w:cs="Times"/>
          <w:b/>
          <w:color w:val="000000" w:themeColor="text1"/>
        </w:rPr>
        <w:t xml:space="preserve">Next Steps </w:t>
      </w:r>
    </w:p>
    <w:p w:rsidR="004C19C9" w:rsidRPr="00527FB0" w:rsidRDefault="001B3F07" w:rsidP="009668CB">
      <w:pPr>
        <w:pStyle w:val="ListParagraph"/>
        <w:numPr>
          <w:ilvl w:val="1"/>
          <w:numId w:val="1"/>
        </w:numPr>
        <w:contextualSpacing w:val="0"/>
      </w:pPr>
      <w:r>
        <w:rPr>
          <w:rFonts w:cs="Times"/>
          <w:color w:val="000000" w:themeColor="text1"/>
        </w:rPr>
        <w:t>Send out information about the different workgroups and who wants to sign up</w:t>
      </w:r>
    </w:p>
    <w:p w:rsidR="00527FB0" w:rsidRPr="001B3F07" w:rsidRDefault="001B3F07" w:rsidP="009668CB">
      <w:pPr>
        <w:pStyle w:val="ListParagraph"/>
        <w:numPr>
          <w:ilvl w:val="1"/>
          <w:numId w:val="1"/>
        </w:numPr>
        <w:contextualSpacing w:val="0"/>
      </w:pPr>
      <w:r>
        <w:rPr>
          <w:rFonts w:cs="Times"/>
          <w:color w:val="000000" w:themeColor="text1"/>
        </w:rPr>
        <w:t>Equity Framework</w:t>
      </w:r>
    </w:p>
    <w:p w:rsidR="001B3F07" w:rsidRDefault="001B3F07" w:rsidP="009668CB">
      <w:pPr>
        <w:pStyle w:val="ListParagraph"/>
        <w:numPr>
          <w:ilvl w:val="1"/>
          <w:numId w:val="1"/>
        </w:numPr>
        <w:contextualSpacing w:val="0"/>
      </w:pPr>
      <w:r>
        <w:t xml:space="preserve">Vote in reallocation of the funds to Guided Pathways </w:t>
      </w:r>
    </w:p>
    <w:p w:rsidR="001B3F07" w:rsidRPr="00527FB0" w:rsidRDefault="001B3F07" w:rsidP="00F15377">
      <w:pPr>
        <w:pStyle w:val="ListParagraph"/>
        <w:numPr>
          <w:ilvl w:val="1"/>
          <w:numId w:val="1"/>
        </w:numPr>
        <w:contextualSpacing w:val="0"/>
      </w:pPr>
      <w:r>
        <w:t xml:space="preserve">Vote on the funding to instructional areas </w:t>
      </w:r>
    </w:p>
    <w:p w:rsidR="00527FB0" w:rsidRPr="00527FB0" w:rsidRDefault="00527FB0" w:rsidP="00527FB0">
      <w:pPr>
        <w:pStyle w:val="ListParagraph"/>
        <w:ind w:left="1440"/>
        <w:contextualSpacing w:val="0"/>
      </w:pPr>
    </w:p>
    <w:p w:rsidR="00FB040F" w:rsidRPr="00527FB0" w:rsidRDefault="00527FB0" w:rsidP="00367911">
      <w:pPr>
        <w:pStyle w:val="ListParagraph"/>
        <w:numPr>
          <w:ilvl w:val="0"/>
          <w:numId w:val="1"/>
        </w:numPr>
        <w:spacing w:after="120"/>
        <w:contextualSpacing w:val="0"/>
        <w:rPr>
          <w:b/>
        </w:rPr>
      </w:pPr>
      <w:r w:rsidRPr="00527FB0">
        <w:rPr>
          <w:rFonts w:cs="Times"/>
          <w:color w:val="000000" w:themeColor="text1"/>
        </w:rPr>
        <w:t xml:space="preserve"> </w:t>
      </w:r>
      <w:r w:rsidR="00FB040F" w:rsidRPr="00527FB0">
        <w:rPr>
          <w:rFonts w:ascii="Calibri" w:hAnsi="Calibri" w:cs="Calibri"/>
          <w:b/>
          <w:color w:val="000000" w:themeColor="text1"/>
        </w:rPr>
        <w:t>Adjournment</w:t>
      </w:r>
      <w:r w:rsidR="006E0A2E" w:rsidRPr="00527FB0">
        <w:rPr>
          <w:rFonts w:ascii="Calibri" w:hAnsi="Calibri" w:cs="Calibri"/>
          <w:b/>
          <w:color w:val="000000" w:themeColor="text1"/>
        </w:rPr>
        <w:t xml:space="preserve"> at </w:t>
      </w:r>
      <w:r w:rsidRPr="00527FB0">
        <w:rPr>
          <w:rFonts w:ascii="Calibri" w:hAnsi="Calibri" w:cs="Calibri"/>
          <w:b/>
          <w:color w:val="000000" w:themeColor="text1"/>
        </w:rPr>
        <w:t>3:</w:t>
      </w:r>
      <w:r w:rsidR="00883B7F">
        <w:rPr>
          <w:rFonts w:ascii="Calibri" w:hAnsi="Calibri" w:cs="Calibri"/>
          <w:b/>
          <w:color w:val="000000" w:themeColor="text1"/>
        </w:rPr>
        <w:t>12</w:t>
      </w:r>
      <w:r w:rsidR="004C19C9" w:rsidRPr="00527FB0">
        <w:rPr>
          <w:rFonts w:ascii="Calibri" w:hAnsi="Calibri" w:cs="Calibri"/>
          <w:b/>
          <w:color w:val="000000" w:themeColor="text1"/>
        </w:rPr>
        <w:t xml:space="preserve"> pm</w:t>
      </w:r>
      <w:r w:rsidR="00EF249B" w:rsidRPr="00527FB0">
        <w:rPr>
          <w:rFonts w:ascii="Calibri" w:hAnsi="Calibri" w:cs="Calibri"/>
          <w:b/>
          <w:color w:val="000000" w:themeColor="text1"/>
        </w:rPr>
        <w:t xml:space="preserve"> by consensus.</w:t>
      </w:r>
    </w:p>
    <w:sectPr w:rsidR="00FB040F" w:rsidRPr="00527FB0" w:rsidSect="001B3F0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885"/>
    <w:multiLevelType w:val="hybridMultilevel"/>
    <w:tmpl w:val="2938C9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7058C3"/>
    <w:multiLevelType w:val="hybridMultilevel"/>
    <w:tmpl w:val="60E835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ABC6F35"/>
    <w:multiLevelType w:val="hybridMultilevel"/>
    <w:tmpl w:val="F4C001F8"/>
    <w:lvl w:ilvl="0" w:tplc="C6C028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8F0E2C"/>
    <w:multiLevelType w:val="hybridMultilevel"/>
    <w:tmpl w:val="E0CC73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06A4A50"/>
    <w:multiLevelType w:val="hybridMultilevel"/>
    <w:tmpl w:val="51E65FE0"/>
    <w:lvl w:ilvl="0" w:tplc="080A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3DCE445E"/>
    <w:multiLevelType w:val="hybridMultilevel"/>
    <w:tmpl w:val="F99C7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50870C8D"/>
    <w:multiLevelType w:val="hybridMultilevel"/>
    <w:tmpl w:val="666CD158"/>
    <w:lvl w:ilvl="0" w:tplc="5AEC8156">
      <w:start w:val="1"/>
      <w:numFmt w:val="upperRoman"/>
      <w:lvlText w:val="%1."/>
      <w:lvlJc w:val="left"/>
      <w:pPr>
        <w:ind w:left="1080" w:hanging="720"/>
      </w:pPr>
      <w:rPr>
        <w:rFonts w:hint="default"/>
      </w:rPr>
    </w:lvl>
    <w:lvl w:ilvl="1" w:tplc="A10CDC0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41E6F"/>
    <w:multiLevelType w:val="hybridMultilevel"/>
    <w:tmpl w:val="51E65FE0"/>
    <w:lvl w:ilvl="0" w:tplc="080A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6A852F32"/>
    <w:multiLevelType w:val="hybridMultilevel"/>
    <w:tmpl w:val="47784E64"/>
    <w:lvl w:ilvl="0" w:tplc="01A679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2341316"/>
    <w:multiLevelType w:val="hybridMultilevel"/>
    <w:tmpl w:val="DC925DEA"/>
    <w:lvl w:ilvl="0" w:tplc="080A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36C5A"/>
    <w:multiLevelType w:val="hybridMultilevel"/>
    <w:tmpl w:val="196E0D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5"/>
  </w:num>
  <w:num w:numId="5">
    <w:abstractNumId w:val="8"/>
  </w:num>
  <w:num w:numId="6">
    <w:abstractNumId w:val="9"/>
  </w:num>
  <w:num w:numId="7">
    <w:abstractNumId w:val="1"/>
  </w:num>
  <w:num w:numId="8">
    <w:abstractNumId w:val="2"/>
  </w:num>
  <w:num w:numId="9">
    <w:abstractNumId w:val="11"/>
  </w:num>
  <w:num w:numId="10">
    <w:abstractNumId w:val="3"/>
  </w:num>
  <w:num w:numId="11">
    <w:abstractNumId w:val="14"/>
  </w:num>
  <w:num w:numId="12">
    <w:abstractNumId w:val="0"/>
  </w:num>
  <w:num w:numId="13">
    <w:abstractNumId w:val="12"/>
  </w:num>
  <w:num w:numId="14">
    <w:abstractNumId w:val="5"/>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1222D"/>
    <w:rsid w:val="00014EB4"/>
    <w:rsid w:val="00016A86"/>
    <w:rsid w:val="0002533C"/>
    <w:rsid w:val="00030AC8"/>
    <w:rsid w:val="0004764C"/>
    <w:rsid w:val="00062764"/>
    <w:rsid w:val="00063C67"/>
    <w:rsid w:val="00084A87"/>
    <w:rsid w:val="00091F4D"/>
    <w:rsid w:val="000C23E5"/>
    <w:rsid w:val="000F0AB7"/>
    <w:rsid w:val="001040A3"/>
    <w:rsid w:val="001231A0"/>
    <w:rsid w:val="00173681"/>
    <w:rsid w:val="00187EBB"/>
    <w:rsid w:val="001B3F07"/>
    <w:rsid w:val="001C4596"/>
    <w:rsid w:val="001C68F4"/>
    <w:rsid w:val="00244B94"/>
    <w:rsid w:val="002452C8"/>
    <w:rsid w:val="00265C4F"/>
    <w:rsid w:val="002D5FB3"/>
    <w:rsid w:val="002E4D6E"/>
    <w:rsid w:val="002E721F"/>
    <w:rsid w:val="002E746F"/>
    <w:rsid w:val="0030206E"/>
    <w:rsid w:val="00306A5A"/>
    <w:rsid w:val="00315F4F"/>
    <w:rsid w:val="00323DC0"/>
    <w:rsid w:val="00324A10"/>
    <w:rsid w:val="00331BA6"/>
    <w:rsid w:val="00333891"/>
    <w:rsid w:val="0034415D"/>
    <w:rsid w:val="003578B8"/>
    <w:rsid w:val="003656C8"/>
    <w:rsid w:val="00386D80"/>
    <w:rsid w:val="003C1281"/>
    <w:rsid w:val="003C6274"/>
    <w:rsid w:val="003C6F52"/>
    <w:rsid w:val="003D1DAF"/>
    <w:rsid w:val="003D42E1"/>
    <w:rsid w:val="003E0B33"/>
    <w:rsid w:val="004005DE"/>
    <w:rsid w:val="00405973"/>
    <w:rsid w:val="00411266"/>
    <w:rsid w:val="004218AB"/>
    <w:rsid w:val="00434B23"/>
    <w:rsid w:val="00454D89"/>
    <w:rsid w:val="0046267F"/>
    <w:rsid w:val="00481FA7"/>
    <w:rsid w:val="00484761"/>
    <w:rsid w:val="0049132D"/>
    <w:rsid w:val="004A363C"/>
    <w:rsid w:val="004C19C9"/>
    <w:rsid w:val="004E7A2E"/>
    <w:rsid w:val="004F0B37"/>
    <w:rsid w:val="004F4E8D"/>
    <w:rsid w:val="00503A0B"/>
    <w:rsid w:val="0051014A"/>
    <w:rsid w:val="00514BF4"/>
    <w:rsid w:val="00527DD4"/>
    <w:rsid w:val="00527FB0"/>
    <w:rsid w:val="00581ACA"/>
    <w:rsid w:val="00587EE0"/>
    <w:rsid w:val="00590A4E"/>
    <w:rsid w:val="005A60D6"/>
    <w:rsid w:val="005B0999"/>
    <w:rsid w:val="005B4606"/>
    <w:rsid w:val="005E1D99"/>
    <w:rsid w:val="00605271"/>
    <w:rsid w:val="00626BB1"/>
    <w:rsid w:val="006310A5"/>
    <w:rsid w:val="006315C0"/>
    <w:rsid w:val="00635779"/>
    <w:rsid w:val="00642957"/>
    <w:rsid w:val="00663624"/>
    <w:rsid w:val="006665DA"/>
    <w:rsid w:val="00693C77"/>
    <w:rsid w:val="006A1608"/>
    <w:rsid w:val="006B6204"/>
    <w:rsid w:val="006E0A2E"/>
    <w:rsid w:val="00704870"/>
    <w:rsid w:val="00707441"/>
    <w:rsid w:val="00707D97"/>
    <w:rsid w:val="00740F19"/>
    <w:rsid w:val="00770703"/>
    <w:rsid w:val="00774FF3"/>
    <w:rsid w:val="00790870"/>
    <w:rsid w:val="0079364B"/>
    <w:rsid w:val="00797085"/>
    <w:rsid w:val="007B7360"/>
    <w:rsid w:val="007D0C0B"/>
    <w:rsid w:val="007D4D30"/>
    <w:rsid w:val="007E2A62"/>
    <w:rsid w:val="007F10AD"/>
    <w:rsid w:val="00806147"/>
    <w:rsid w:val="00816D99"/>
    <w:rsid w:val="00817082"/>
    <w:rsid w:val="00831DF1"/>
    <w:rsid w:val="008466CB"/>
    <w:rsid w:val="008602AE"/>
    <w:rsid w:val="00876918"/>
    <w:rsid w:val="00883B7F"/>
    <w:rsid w:val="00885094"/>
    <w:rsid w:val="008A4EE2"/>
    <w:rsid w:val="008B10C0"/>
    <w:rsid w:val="008B2C36"/>
    <w:rsid w:val="008C2202"/>
    <w:rsid w:val="008D662F"/>
    <w:rsid w:val="008D6B5E"/>
    <w:rsid w:val="00901FB8"/>
    <w:rsid w:val="00912843"/>
    <w:rsid w:val="00927041"/>
    <w:rsid w:val="00950130"/>
    <w:rsid w:val="009668CB"/>
    <w:rsid w:val="00971A0F"/>
    <w:rsid w:val="009A69A8"/>
    <w:rsid w:val="009B0534"/>
    <w:rsid w:val="009B3A40"/>
    <w:rsid w:val="009D0E88"/>
    <w:rsid w:val="009E241B"/>
    <w:rsid w:val="00A06E70"/>
    <w:rsid w:val="00A14F98"/>
    <w:rsid w:val="00A16405"/>
    <w:rsid w:val="00A26A8C"/>
    <w:rsid w:val="00A272B3"/>
    <w:rsid w:val="00A569CB"/>
    <w:rsid w:val="00A72B31"/>
    <w:rsid w:val="00A96F36"/>
    <w:rsid w:val="00A9771C"/>
    <w:rsid w:val="00AA70B8"/>
    <w:rsid w:val="00AE1293"/>
    <w:rsid w:val="00AE7D3D"/>
    <w:rsid w:val="00AF3E58"/>
    <w:rsid w:val="00B1559E"/>
    <w:rsid w:val="00B16A3B"/>
    <w:rsid w:val="00B20163"/>
    <w:rsid w:val="00B2552E"/>
    <w:rsid w:val="00B623E8"/>
    <w:rsid w:val="00B66AB4"/>
    <w:rsid w:val="00B8532F"/>
    <w:rsid w:val="00B8561C"/>
    <w:rsid w:val="00BC3E50"/>
    <w:rsid w:val="00BE6210"/>
    <w:rsid w:val="00C05602"/>
    <w:rsid w:val="00C0736B"/>
    <w:rsid w:val="00C13F02"/>
    <w:rsid w:val="00C16362"/>
    <w:rsid w:val="00C2062A"/>
    <w:rsid w:val="00C25444"/>
    <w:rsid w:val="00C31B60"/>
    <w:rsid w:val="00C36AD9"/>
    <w:rsid w:val="00C37434"/>
    <w:rsid w:val="00C45745"/>
    <w:rsid w:val="00C759B6"/>
    <w:rsid w:val="00C832B1"/>
    <w:rsid w:val="00C92BA2"/>
    <w:rsid w:val="00C95653"/>
    <w:rsid w:val="00CA6E73"/>
    <w:rsid w:val="00CB5D49"/>
    <w:rsid w:val="00CC7E18"/>
    <w:rsid w:val="00D02C54"/>
    <w:rsid w:val="00D05093"/>
    <w:rsid w:val="00D50220"/>
    <w:rsid w:val="00D57EFC"/>
    <w:rsid w:val="00D76BAF"/>
    <w:rsid w:val="00D80A37"/>
    <w:rsid w:val="00D83D64"/>
    <w:rsid w:val="00D86654"/>
    <w:rsid w:val="00D9370B"/>
    <w:rsid w:val="00D971D2"/>
    <w:rsid w:val="00DB71B1"/>
    <w:rsid w:val="00DE7512"/>
    <w:rsid w:val="00DF2943"/>
    <w:rsid w:val="00DF7AE0"/>
    <w:rsid w:val="00E0727F"/>
    <w:rsid w:val="00E31BED"/>
    <w:rsid w:val="00E6246E"/>
    <w:rsid w:val="00E7527C"/>
    <w:rsid w:val="00EA2314"/>
    <w:rsid w:val="00EA2FA5"/>
    <w:rsid w:val="00EA6A08"/>
    <w:rsid w:val="00EB3AA6"/>
    <w:rsid w:val="00EB63AC"/>
    <w:rsid w:val="00EF249B"/>
    <w:rsid w:val="00EF34A6"/>
    <w:rsid w:val="00F0746D"/>
    <w:rsid w:val="00F13243"/>
    <w:rsid w:val="00F252AF"/>
    <w:rsid w:val="00F43F46"/>
    <w:rsid w:val="00F46F2D"/>
    <w:rsid w:val="00F54CB3"/>
    <w:rsid w:val="00F86059"/>
    <w:rsid w:val="00F93A91"/>
    <w:rsid w:val="00F93B30"/>
    <w:rsid w:val="00FA3006"/>
    <w:rsid w:val="00FA616E"/>
    <w:rsid w:val="00FB040F"/>
    <w:rsid w:val="00FC2451"/>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table" w:styleId="TableGrid">
    <w:name w:val="Table Grid"/>
    <w:basedOn w:val="TableNormal"/>
    <w:uiPriority w:val="39"/>
    <w:rsid w:val="00C92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C92BA2"/>
    <w:rPr>
      <w:rFonts w:ascii="Helvetica" w:hAnsi="Helvetica" w:cs="Times New Roman"/>
      <w:sz w:val="18"/>
      <w:szCs w:val="18"/>
    </w:rPr>
  </w:style>
  <w:style w:type="character" w:customStyle="1" w:styleId="s1">
    <w:name w:val="s1"/>
    <w:basedOn w:val="DefaultParagraphFont"/>
    <w:rsid w:val="00C9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2121">
      <w:bodyDiv w:val="1"/>
      <w:marLeft w:val="0"/>
      <w:marRight w:val="0"/>
      <w:marTop w:val="0"/>
      <w:marBottom w:val="0"/>
      <w:divBdr>
        <w:top w:val="none" w:sz="0" w:space="0" w:color="auto"/>
        <w:left w:val="none" w:sz="0" w:space="0" w:color="auto"/>
        <w:bottom w:val="none" w:sz="0" w:space="0" w:color="auto"/>
        <w:right w:val="none" w:sz="0" w:space="0" w:color="auto"/>
      </w:divBdr>
    </w:div>
    <w:div w:id="1194997156">
      <w:bodyDiv w:val="1"/>
      <w:marLeft w:val="0"/>
      <w:marRight w:val="0"/>
      <w:marTop w:val="0"/>
      <w:marBottom w:val="0"/>
      <w:divBdr>
        <w:top w:val="none" w:sz="0" w:space="0" w:color="auto"/>
        <w:left w:val="none" w:sz="0" w:space="0" w:color="auto"/>
        <w:bottom w:val="none" w:sz="0" w:space="0" w:color="auto"/>
        <w:right w:val="none" w:sz="0" w:space="0" w:color="auto"/>
      </w:divBdr>
    </w:div>
    <w:div w:id="1242521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AutoBVT</cp:lastModifiedBy>
  <cp:revision>6</cp:revision>
  <cp:lastPrinted>2017-04-25T18:49:00Z</cp:lastPrinted>
  <dcterms:created xsi:type="dcterms:W3CDTF">2017-10-10T21:01:00Z</dcterms:created>
  <dcterms:modified xsi:type="dcterms:W3CDTF">2017-10-23T15:34:00Z</dcterms:modified>
</cp:coreProperties>
</file>